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9BF" w:rsidRPr="00797ED8" w:rsidRDefault="003C19BF" w:rsidP="003C19BF">
      <w:pPr>
        <w:spacing w:after="120"/>
        <w:rPr>
          <w:rFonts w:ascii="Garamond" w:hAnsi="Garamond"/>
          <w:b/>
          <w:sz w:val="28"/>
          <w:szCs w:val="24"/>
        </w:rPr>
      </w:pPr>
      <w:r w:rsidRPr="00797ED8">
        <w:rPr>
          <w:rFonts w:ascii="Garamond" w:hAnsi="Garamond"/>
          <w:b/>
          <w:sz w:val="28"/>
          <w:szCs w:val="24"/>
        </w:rPr>
        <w:t>Questions</w:t>
      </w:r>
      <w:r>
        <w:rPr>
          <w:rFonts w:ascii="Garamond" w:hAnsi="Garamond"/>
          <w:b/>
          <w:sz w:val="28"/>
          <w:szCs w:val="24"/>
        </w:rPr>
        <w:t xml:space="preserve"> on Individualism</w:t>
      </w:r>
      <w:r w:rsidRPr="00797ED8">
        <w:rPr>
          <w:rFonts w:ascii="Garamond" w:hAnsi="Garamond"/>
          <w:b/>
          <w:sz w:val="28"/>
          <w:szCs w:val="24"/>
        </w:rPr>
        <w:t>:</w:t>
      </w:r>
    </w:p>
    <w:p w:rsidR="003C19BF" w:rsidRDefault="003C19BF" w:rsidP="003C19BF">
      <w:pPr>
        <w:spacing w:after="120"/>
        <w:rPr>
          <w:rFonts w:ascii="Garamond" w:hAnsi="Garamond"/>
          <w:szCs w:val="24"/>
        </w:rPr>
      </w:pPr>
    </w:p>
    <w:p w:rsidR="003C19BF" w:rsidRPr="00797ED8" w:rsidRDefault="003C19BF" w:rsidP="003C19BF">
      <w:pPr>
        <w:pStyle w:val="ListParagraph"/>
        <w:numPr>
          <w:ilvl w:val="0"/>
          <w:numId w:val="1"/>
        </w:numPr>
        <w:spacing w:after="120"/>
        <w:rPr>
          <w:rFonts w:ascii="Garamond" w:hAnsi="Garamond"/>
          <w:szCs w:val="24"/>
        </w:rPr>
      </w:pPr>
      <w:r w:rsidRPr="00797ED8">
        <w:rPr>
          <w:rFonts w:ascii="Garamond" w:hAnsi="Garamond"/>
          <w:szCs w:val="24"/>
        </w:rPr>
        <w:t xml:space="preserve">What does it mean to </w:t>
      </w:r>
      <w:r w:rsidRPr="003C19BF">
        <w:rPr>
          <w:rFonts w:ascii="Garamond" w:hAnsi="Garamond"/>
          <w:b/>
          <w:szCs w:val="24"/>
        </w:rPr>
        <w:t>be an individual</w:t>
      </w:r>
      <w:r w:rsidRPr="00797ED8">
        <w:rPr>
          <w:rFonts w:ascii="Garamond" w:hAnsi="Garamond"/>
          <w:szCs w:val="24"/>
        </w:rPr>
        <w:t xml:space="preserve">? Thinking for yourself? Developing your own tastes in clothing, food, music, and so on? Being in charge of your emotional life? Choosing your own life goals? Taking responsibility for your successes and failures? Being economically independent? Being free politically? </w:t>
      </w:r>
    </w:p>
    <w:p w:rsidR="003C19BF" w:rsidRPr="00797ED8" w:rsidRDefault="003C19BF" w:rsidP="003C19BF">
      <w:pPr>
        <w:pStyle w:val="ListParagraph"/>
        <w:numPr>
          <w:ilvl w:val="0"/>
          <w:numId w:val="1"/>
        </w:numPr>
        <w:spacing w:after="120"/>
        <w:rPr>
          <w:rFonts w:ascii="Garamond" w:hAnsi="Garamond"/>
          <w:szCs w:val="24"/>
        </w:rPr>
      </w:pPr>
      <w:r w:rsidRPr="00797ED8">
        <w:rPr>
          <w:rFonts w:ascii="Garamond" w:hAnsi="Garamond"/>
          <w:szCs w:val="24"/>
        </w:rPr>
        <w:t xml:space="preserve">What is </w:t>
      </w:r>
      <w:r w:rsidRPr="003C19BF">
        <w:rPr>
          <w:rFonts w:ascii="Garamond" w:hAnsi="Garamond"/>
          <w:b/>
          <w:szCs w:val="24"/>
        </w:rPr>
        <w:t>collectivism</w:t>
      </w:r>
      <w:r w:rsidRPr="00797ED8">
        <w:rPr>
          <w:rFonts w:ascii="Garamond" w:hAnsi="Garamond"/>
          <w:szCs w:val="24"/>
        </w:rPr>
        <w:t xml:space="preserve">? Being born into a group and shaped by it? Deciding one’s beliefs and values based on what most people believe and want? Putting one’s group’s values above your own? Seeing your group as fundamentally different from and in conflict with other groups? </w:t>
      </w:r>
    </w:p>
    <w:p w:rsidR="003C19BF" w:rsidRPr="00797ED8" w:rsidRDefault="003C19BF" w:rsidP="003C19BF">
      <w:pPr>
        <w:pStyle w:val="ListParagraph"/>
        <w:numPr>
          <w:ilvl w:val="0"/>
          <w:numId w:val="1"/>
        </w:numPr>
        <w:spacing w:after="120"/>
        <w:rPr>
          <w:rFonts w:ascii="Garamond" w:hAnsi="Garamond"/>
          <w:szCs w:val="24"/>
        </w:rPr>
      </w:pPr>
      <w:r w:rsidRPr="00797ED8">
        <w:rPr>
          <w:rFonts w:ascii="Garamond" w:hAnsi="Garamond"/>
          <w:szCs w:val="24"/>
        </w:rPr>
        <w:t xml:space="preserve">What is </w:t>
      </w:r>
      <w:r w:rsidRPr="003C19BF">
        <w:rPr>
          <w:rFonts w:ascii="Garamond" w:hAnsi="Garamond"/>
          <w:b/>
          <w:szCs w:val="24"/>
        </w:rPr>
        <w:t>authoritarianism</w:t>
      </w:r>
      <w:r w:rsidRPr="00797ED8">
        <w:rPr>
          <w:rFonts w:ascii="Garamond" w:hAnsi="Garamond"/>
          <w:szCs w:val="24"/>
        </w:rPr>
        <w:t>? Being born under the authority of higher-status people, e.g., one’s parents or politicians? The belief that some people know better and so should have power over others? The view that one should being willin</w:t>
      </w:r>
      <w:bookmarkStart w:id="0" w:name="_GoBack"/>
      <w:bookmarkEnd w:id="0"/>
      <w:r w:rsidRPr="00797ED8">
        <w:rPr>
          <w:rFonts w:ascii="Garamond" w:hAnsi="Garamond"/>
          <w:szCs w:val="24"/>
        </w:rPr>
        <w:t xml:space="preserve">g to serve or sacrifice for higher authorities—e.g., religious or political leaders?  </w:t>
      </w:r>
    </w:p>
    <w:p w:rsidR="003C19BF" w:rsidRPr="00797ED8" w:rsidRDefault="003C19BF" w:rsidP="003C19BF">
      <w:pPr>
        <w:pStyle w:val="ListParagraph"/>
        <w:numPr>
          <w:ilvl w:val="0"/>
          <w:numId w:val="1"/>
        </w:numPr>
        <w:spacing w:after="120"/>
        <w:rPr>
          <w:rFonts w:ascii="Garamond" w:hAnsi="Garamond"/>
          <w:szCs w:val="24"/>
        </w:rPr>
      </w:pPr>
      <w:r w:rsidRPr="00797ED8">
        <w:rPr>
          <w:rFonts w:ascii="Garamond" w:hAnsi="Garamond"/>
          <w:szCs w:val="24"/>
        </w:rPr>
        <w:t xml:space="preserve">Is </w:t>
      </w:r>
      <w:r w:rsidRPr="003C19BF">
        <w:rPr>
          <w:rFonts w:ascii="Garamond" w:hAnsi="Garamond"/>
          <w:b/>
          <w:szCs w:val="24"/>
        </w:rPr>
        <w:t>Ayn Rand</w:t>
      </w:r>
      <w:r w:rsidRPr="00797ED8">
        <w:rPr>
          <w:rFonts w:ascii="Garamond" w:hAnsi="Garamond"/>
          <w:szCs w:val="24"/>
        </w:rPr>
        <w:t xml:space="preserve"> correct </w:t>
      </w:r>
      <w:r>
        <w:rPr>
          <w:rFonts w:ascii="Garamond" w:hAnsi="Garamond"/>
          <w:szCs w:val="24"/>
        </w:rPr>
        <w:t xml:space="preserve">in </w:t>
      </w:r>
      <w:hyperlink r:id="rId5" w:history="1">
        <w:r w:rsidRPr="00FA2064">
          <w:rPr>
            <w:rStyle w:val="Hyperlink"/>
            <w:rFonts w:ascii="Garamond" w:hAnsi="Garamond"/>
            <w:b/>
            <w:i/>
            <w:szCs w:val="24"/>
          </w:rPr>
          <w:t>Anthem</w:t>
        </w:r>
      </w:hyperlink>
      <w:r>
        <w:rPr>
          <w:rFonts w:ascii="Garamond" w:hAnsi="Garamond"/>
          <w:i/>
          <w:szCs w:val="24"/>
        </w:rPr>
        <w:t xml:space="preserve"> </w:t>
      </w:r>
      <w:r w:rsidRPr="00797ED8">
        <w:rPr>
          <w:rFonts w:ascii="Garamond" w:hAnsi="Garamond"/>
          <w:szCs w:val="24"/>
        </w:rPr>
        <w:t>that collectivism is a danger—that it undermines one’s personal development, stifles creativity and innovation, etc.?</w:t>
      </w:r>
    </w:p>
    <w:p w:rsidR="003C19BF" w:rsidRDefault="003C19BF" w:rsidP="003C19BF">
      <w:pPr>
        <w:pStyle w:val="ListParagraph"/>
        <w:numPr>
          <w:ilvl w:val="0"/>
          <w:numId w:val="1"/>
        </w:numPr>
        <w:spacing w:after="120"/>
        <w:rPr>
          <w:rFonts w:ascii="Garamond" w:hAnsi="Garamond"/>
          <w:szCs w:val="24"/>
        </w:rPr>
      </w:pPr>
      <w:r w:rsidRPr="00797ED8">
        <w:rPr>
          <w:rFonts w:ascii="Garamond" w:hAnsi="Garamond"/>
          <w:szCs w:val="24"/>
        </w:rPr>
        <w:t xml:space="preserve">Does the </w:t>
      </w:r>
      <w:hyperlink r:id="rId6" w:history="1">
        <w:r w:rsidRPr="00FA2064">
          <w:rPr>
            <w:rStyle w:val="Hyperlink"/>
            <w:rFonts w:ascii="Garamond" w:hAnsi="Garamond"/>
            <w:b/>
            <w:szCs w:val="24"/>
          </w:rPr>
          <w:t>Myth of Gyges</w:t>
        </w:r>
      </w:hyperlink>
      <w:r w:rsidRPr="00797ED8">
        <w:rPr>
          <w:rFonts w:ascii="Garamond" w:hAnsi="Garamond"/>
          <w:szCs w:val="24"/>
        </w:rPr>
        <w:t xml:space="preserve"> teach us that individualism is dangerous—that it leads to anti-social behavior?</w:t>
      </w:r>
      <w:r>
        <w:rPr>
          <w:rFonts w:ascii="Garamond" w:hAnsi="Garamond"/>
          <w:szCs w:val="24"/>
        </w:rPr>
        <w:t xml:space="preserve"> </w:t>
      </w:r>
    </w:p>
    <w:p w:rsidR="003C19BF" w:rsidRDefault="003C19BF" w:rsidP="003C19BF">
      <w:pPr>
        <w:pStyle w:val="ListParagraph"/>
        <w:numPr>
          <w:ilvl w:val="0"/>
          <w:numId w:val="1"/>
        </w:numPr>
        <w:spacing w:after="120"/>
        <w:rPr>
          <w:rFonts w:ascii="Garamond" w:hAnsi="Garamond"/>
          <w:szCs w:val="24"/>
        </w:rPr>
      </w:pPr>
      <w:r>
        <w:rPr>
          <w:rFonts w:ascii="Garamond" w:hAnsi="Garamond"/>
          <w:szCs w:val="24"/>
        </w:rPr>
        <w:t xml:space="preserve">Fashion: People wear clothes for many reasons—protection, privacy, self-expression, beauty, social signaling. Is </w:t>
      </w:r>
      <w:hyperlink r:id="rId7" w:history="1">
        <w:r w:rsidRPr="00A3699A">
          <w:rPr>
            <w:rStyle w:val="Hyperlink"/>
            <w:rFonts w:ascii="Garamond" w:hAnsi="Garamond"/>
            <w:b/>
            <w:szCs w:val="24"/>
          </w:rPr>
          <w:t>Less Wrong’s hypothesis</w:t>
        </w:r>
      </w:hyperlink>
      <w:r>
        <w:rPr>
          <w:rFonts w:ascii="Garamond" w:hAnsi="Garamond"/>
          <w:szCs w:val="24"/>
        </w:rPr>
        <w:t xml:space="preserve"> correct that social status is the major driver of fashion changes? What does this imply for individualism?</w:t>
      </w:r>
    </w:p>
    <w:p w:rsidR="003C19BF" w:rsidRDefault="003C19BF" w:rsidP="003C19BF">
      <w:pPr>
        <w:pStyle w:val="ListParagraph"/>
        <w:numPr>
          <w:ilvl w:val="0"/>
          <w:numId w:val="1"/>
        </w:numPr>
        <w:spacing w:after="120"/>
        <w:rPr>
          <w:rFonts w:ascii="Garamond" w:hAnsi="Garamond"/>
          <w:szCs w:val="24"/>
        </w:rPr>
      </w:pPr>
      <w:r>
        <w:rPr>
          <w:rFonts w:ascii="Garamond" w:hAnsi="Garamond"/>
          <w:szCs w:val="24"/>
        </w:rPr>
        <w:t xml:space="preserve">In Walt Whitman’s </w:t>
      </w:r>
      <w:hyperlink r:id="rId8" w:history="1">
        <w:r w:rsidRPr="00FA2064">
          <w:rPr>
            <w:rStyle w:val="Hyperlink"/>
            <w:rFonts w:ascii="Garamond" w:hAnsi="Garamond"/>
            <w:b/>
            <w:szCs w:val="24"/>
          </w:rPr>
          <w:t>“Song of Myself,”</w:t>
        </w:r>
      </w:hyperlink>
      <w:r>
        <w:rPr>
          <w:rFonts w:ascii="Garamond" w:hAnsi="Garamond"/>
          <w:szCs w:val="24"/>
        </w:rPr>
        <w:t xml:space="preserve"> individuality is celebrated, yet it is expressed as being harmonious with celebrating the individuality of others. Can individualism be so universally embraced? </w:t>
      </w:r>
    </w:p>
    <w:p w:rsidR="00E8339D" w:rsidRDefault="00E8339D" w:rsidP="003C19BF">
      <w:pPr>
        <w:spacing w:after="120"/>
      </w:pPr>
    </w:p>
    <w:sectPr w:rsidR="00E8339D" w:rsidSect="003C19BF">
      <w:pgSz w:w="12240" w:h="15840"/>
      <w:pgMar w:top="1008"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65D"/>
    <w:multiLevelType w:val="hybridMultilevel"/>
    <w:tmpl w:val="0A7C8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BF"/>
    <w:rsid w:val="003C19BF"/>
    <w:rsid w:val="00A3699A"/>
    <w:rsid w:val="00E8339D"/>
    <w:rsid w:val="00FA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24012-79EC-40F8-B1EF-1A439A7A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9BF"/>
    <w:pPr>
      <w:spacing w:after="0" w:line="240" w:lineRule="auto"/>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9BF"/>
    <w:pPr>
      <w:ind w:left="720"/>
      <w:contextualSpacing/>
    </w:pPr>
  </w:style>
  <w:style w:type="character" w:styleId="Hyperlink">
    <w:name w:val="Hyperlink"/>
    <w:basedOn w:val="DefaultParagraphFont"/>
    <w:uiPriority w:val="99"/>
    <w:unhideWhenUsed/>
    <w:rsid w:val="00A36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henhicks.org/wp-content/uploads/2019/05/WhitmanWalt-Song-of-Myself.pdf" TargetMode="External"/><Relationship Id="rId3" Type="http://schemas.openxmlformats.org/officeDocument/2006/relationships/settings" Target="settings.xml"/><Relationship Id="rId7" Type="http://schemas.openxmlformats.org/officeDocument/2006/relationships/hyperlink" Target="https://www.lesswrong.com/posts/vXCK3kptLLggEfojX/why-real-men-wear-p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phenhicks.org/wp-content/uploads/2013/03/republic-2-gyges-text.pdf" TargetMode="External"/><Relationship Id="rId5" Type="http://schemas.openxmlformats.org/officeDocument/2006/relationships/hyperlink" Target="http://www.gutenberg.org/ebooks/12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Rockford University</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Stephen</dc:creator>
  <cp:keywords/>
  <dc:description/>
  <cp:lastModifiedBy>Hicks, Stephen</cp:lastModifiedBy>
  <cp:revision>2</cp:revision>
  <dcterms:created xsi:type="dcterms:W3CDTF">2020-04-06T20:51:00Z</dcterms:created>
  <dcterms:modified xsi:type="dcterms:W3CDTF">2021-03-25T16:54:00Z</dcterms:modified>
</cp:coreProperties>
</file>